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A9121A" w:rsidP="008131F2" w14:paraId="365A407B" w14:textId="25CECB30">
      <w:pPr>
        <w:jc w:val="center"/>
        <w:rPr>
          <w:i w:val="0"/>
          <w:color w:val="000000"/>
          <w:sz w:val="26"/>
          <w:szCs w:val="26"/>
        </w:rPr>
      </w:pPr>
      <w:r w:rsidRPr="00704FD2">
        <w:rPr>
          <w:i w:val="0"/>
          <w:color w:val="000000"/>
          <w:spacing w:val="-4"/>
          <w:sz w:val="28"/>
          <w:szCs w:val="28"/>
        </w:rPr>
        <w:t xml:space="preserve">                                                     </w:t>
      </w:r>
      <w:r w:rsidRPr="00A9121A">
        <w:rPr>
          <w:i w:val="0"/>
          <w:color w:val="000000"/>
          <w:spacing w:val="-4"/>
          <w:sz w:val="26"/>
          <w:szCs w:val="26"/>
        </w:rPr>
        <w:t xml:space="preserve">                                                   дело № 5</w:t>
      </w:r>
      <w:r w:rsidRPr="00A9121A" w:rsidR="00704FD2">
        <w:rPr>
          <w:i w:val="0"/>
          <w:color w:val="000000"/>
          <w:spacing w:val="-4"/>
          <w:sz w:val="26"/>
          <w:szCs w:val="26"/>
        </w:rPr>
        <w:t>-251</w:t>
      </w:r>
      <w:r w:rsidRPr="00A9121A" w:rsidR="00EB2535">
        <w:rPr>
          <w:i w:val="0"/>
          <w:color w:val="000000"/>
          <w:spacing w:val="-4"/>
          <w:sz w:val="26"/>
          <w:szCs w:val="26"/>
        </w:rPr>
        <w:t>-1802/2026</w:t>
      </w:r>
    </w:p>
    <w:p w:rsidR="00D10090" w:rsidRPr="00A9121A" w:rsidP="008131F2" w14:paraId="3F6874E4" w14:textId="77777777">
      <w:pPr>
        <w:jc w:val="center"/>
        <w:rPr>
          <w:i w:val="0"/>
          <w:color w:val="000000"/>
          <w:sz w:val="26"/>
          <w:szCs w:val="26"/>
        </w:rPr>
      </w:pPr>
    </w:p>
    <w:p w:rsidR="00D10090" w:rsidRPr="00A9121A" w:rsidP="008131F2" w14:paraId="2559303D" w14:textId="77777777">
      <w:pPr>
        <w:jc w:val="center"/>
        <w:rPr>
          <w:i w:val="0"/>
          <w:color w:val="000000"/>
          <w:spacing w:val="-4"/>
          <w:sz w:val="26"/>
          <w:szCs w:val="26"/>
        </w:rPr>
      </w:pPr>
      <w:r w:rsidRPr="00A9121A">
        <w:rPr>
          <w:i w:val="0"/>
          <w:color w:val="000000"/>
          <w:sz w:val="26"/>
          <w:szCs w:val="26"/>
        </w:rPr>
        <w:t xml:space="preserve">П О С Т А Н О В Л Е Н И Е </w:t>
      </w:r>
      <w:r w:rsidRPr="00A9121A">
        <w:rPr>
          <w:i w:val="0"/>
          <w:color w:val="000000"/>
          <w:spacing w:val="-4"/>
          <w:sz w:val="26"/>
          <w:szCs w:val="26"/>
        </w:rPr>
        <w:t xml:space="preserve"> </w:t>
      </w:r>
    </w:p>
    <w:p w:rsidR="00D10090" w:rsidRPr="00A9121A" w:rsidP="008131F2" w14:paraId="699C4CBB" w14:textId="77777777">
      <w:pPr>
        <w:rPr>
          <w:i w:val="0"/>
          <w:color w:val="000000"/>
          <w:sz w:val="26"/>
          <w:szCs w:val="26"/>
        </w:rPr>
      </w:pPr>
    </w:p>
    <w:p w:rsidR="00D10090" w:rsidRPr="00A9121A" w:rsidP="00704FD2" w14:paraId="2C388118" w14:textId="2EC7A341">
      <w:pPr>
        <w:ind w:firstLine="720"/>
        <w:rPr>
          <w:i w:val="0"/>
          <w:color w:val="000000"/>
          <w:sz w:val="26"/>
          <w:szCs w:val="26"/>
        </w:rPr>
      </w:pPr>
      <w:r w:rsidRPr="00A9121A">
        <w:rPr>
          <w:i w:val="0"/>
          <w:color w:val="000000"/>
          <w:sz w:val="26"/>
          <w:szCs w:val="26"/>
        </w:rPr>
        <w:t>27 марта 2026</w:t>
      </w:r>
      <w:r w:rsidRPr="00A9121A">
        <w:rPr>
          <w:i w:val="0"/>
          <w:color w:val="000000"/>
          <w:sz w:val="26"/>
          <w:szCs w:val="26"/>
        </w:rPr>
        <w:t xml:space="preserve"> года </w:t>
      </w:r>
      <w:r w:rsidRPr="00A9121A">
        <w:rPr>
          <w:i w:val="0"/>
          <w:color w:val="000000"/>
          <w:sz w:val="26"/>
          <w:szCs w:val="26"/>
        </w:rPr>
        <w:tab/>
      </w:r>
      <w:r w:rsidRPr="00A9121A">
        <w:rPr>
          <w:i w:val="0"/>
          <w:color w:val="000000"/>
          <w:sz w:val="26"/>
          <w:szCs w:val="26"/>
        </w:rPr>
        <w:tab/>
      </w:r>
      <w:r w:rsidRPr="00A9121A">
        <w:rPr>
          <w:i w:val="0"/>
          <w:color w:val="000000"/>
          <w:sz w:val="26"/>
          <w:szCs w:val="26"/>
        </w:rPr>
        <w:tab/>
        <w:t xml:space="preserve">                                                г. Лангепас</w:t>
      </w:r>
    </w:p>
    <w:p w:rsidR="00A71437" w:rsidRPr="00A9121A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A9121A">
        <w:rPr>
          <w:i w:val="0"/>
          <w:spacing w:val="-5"/>
          <w:sz w:val="26"/>
          <w:szCs w:val="26"/>
        </w:rPr>
        <w:t xml:space="preserve">              (ул. Дружбы народов, 20, каб.121)</w:t>
      </w:r>
    </w:p>
    <w:p w:rsidR="00D10090" w:rsidRPr="00A9121A" w:rsidP="008131F2" w14:paraId="0DD04793" w14:textId="77777777">
      <w:pPr>
        <w:rPr>
          <w:i w:val="0"/>
          <w:color w:val="000000"/>
          <w:sz w:val="26"/>
          <w:szCs w:val="26"/>
        </w:rPr>
      </w:pPr>
    </w:p>
    <w:p w:rsidR="00EB2535" w:rsidRPr="00A9121A" w:rsidP="008131F2" w14:paraId="2B8167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9121A">
        <w:rPr>
          <w:i w:val="0"/>
          <w:color w:val="000000"/>
          <w:sz w:val="26"/>
          <w:szCs w:val="26"/>
        </w:rPr>
        <w:t xml:space="preserve">Мировой судья судебного участка № 2 </w:t>
      </w:r>
      <w:r w:rsidRPr="00A9121A">
        <w:rPr>
          <w:i w:val="0"/>
          <w:color w:val="000000"/>
          <w:sz w:val="26"/>
          <w:szCs w:val="26"/>
        </w:rPr>
        <w:t>Лангепасского</w:t>
      </w:r>
      <w:r w:rsidRPr="00A9121A">
        <w:rPr>
          <w:i w:val="0"/>
          <w:color w:val="000000"/>
          <w:sz w:val="26"/>
          <w:szCs w:val="26"/>
        </w:rPr>
        <w:t xml:space="preserve"> судебного района ХМАО-Югры </w:t>
      </w:r>
      <w:r w:rsidRPr="00A9121A" w:rsidR="009E6FAD">
        <w:rPr>
          <w:i w:val="0"/>
          <w:color w:val="000000"/>
          <w:sz w:val="26"/>
          <w:szCs w:val="26"/>
        </w:rPr>
        <w:t>Крючкова Д.Н.,</w:t>
      </w:r>
    </w:p>
    <w:p w:rsidR="008131F2" w:rsidRPr="00A9121A" w:rsidP="008131F2" w14:paraId="0A5694DE" w14:textId="1C3B7103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9121A">
        <w:rPr>
          <w:i w:val="0"/>
          <w:color w:val="000000"/>
          <w:sz w:val="26"/>
          <w:szCs w:val="26"/>
        </w:rPr>
        <w:t>с</w:t>
      </w:r>
      <w:r w:rsidRPr="00A9121A" w:rsidR="00EB2535">
        <w:rPr>
          <w:i w:val="0"/>
          <w:color w:val="000000"/>
          <w:sz w:val="26"/>
          <w:szCs w:val="26"/>
        </w:rPr>
        <w:t xml:space="preserve"> участием должностного лица, в отношении которого ведется производство по делу об административном правонарушении – </w:t>
      </w:r>
      <w:r w:rsidRPr="00A9121A">
        <w:rPr>
          <w:i w:val="0"/>
          <w:color w:val="000000"/>
          <w:sz w:val="26"/>
          <w:szCs w:val="26"/>
        </w:rPr>
        <w:t>председателя гаражного кооператива «Придорожный» Киктенко Владимира Юрьевича</w:t>
      </w:r>
      <w:r w:rsidRPr="00A9121A" w:rsidR="00EB2535">
        <w:rPr>
          <w:i w:val="0"/>
          <w:color w:val="000000"/>
          <w:sz w:val="26"/>
          <w:szCs w:val="26"/>
        </w:rPr>
        <w:t>,</w:t>
      </w:r>
      <w:r w:rsidRPr="00A9121A" w:rsidR="00D10090">
        <w:rPr>
          <w:i w:val="0"/>
          <w:color w:val="000000"/>
          <w:sz w:val="26"/>
          <w:szCs w:val="26"/>
        </w:rPr>
        <w:t xml:space="preserve"> </w:t>
      </w:r>
    </w:p>
    <w:p w:rsidR="006E63CA" w:rsidRPr="00A9121A" w:rsidP="008131F2" w14:paraId="3699C08C" w14:textId="117C7416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A9121A">
        <w:rPr>
          <w:i w:val="0"/>
          <w:color w:val="000000"/>
          <w:spacing w:val="-4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A9121A" w:rsidR="00704FD2">
        <w:rPr>
          <w:i w:val="0"/>
          <w:color w:val="000000"/>
          <w:sz w:val="26"/>
          <w:szCs w:val="26"/>
        </w:rPr>
        <w:t xml:space="preserve"> председателя гаражного кооператива «Придорожный» Киктенко Владимира Юрьевича</w:t>
      </w:r>
      <w:r w:rsidRPr="00A9121A" w:rsidR="009E6FAD">
        <w:rPr>
          <w:i w:val="0"/>
          <w:color w:val="000000"/>
          <w:sz w:val="26"/>
          <w:szCs w:val="26"/>
        </w:rPr>
        <w:t xml:space="preserve">, </w:t>
      </w:r>
      <w:r w:rsidR="00CA6296">
        <w:rPr>
          <w:i w:val="0"/>
          <w:color w:val="000000"/>
          <w:sz w:val="26"/>
          <w:szCs w:val="26"/>
        </w:rPr>
        <w:t>*</w:t>
      </w:r>
    </w:p>
    <w:p w:rsidR="00D10090" w:rsidRPr="00A9121A" w:rsidP="008131F2" w14:paraId="437C81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9121A">
        <w:rPr>
          <w:i w:val="0"/>
          <w:color w:val="000000"/>
          <w:spacing w:val="-4"/>
          <w:sz w:val="26"/>
          <w:szCs w:val="26"/>
        </w:rPr>
        <w:t xml:space="preserve"> </w:t>
      </w:r>
      <w:r w:rsidRPr="00A9121A" w:rsidR="00A02579">
        <w:rPr>
          <w:i w:val="0"/>
          <w:color w:val="000000"/>
          <w:spacing w:val="-4"/>
          <w:sz w:val="26"/>
          <w:szCs w:val="26"/>
        </w:rPr>
        <w:t xml:space="preserve">по </w:t>
      </w:r>
      <w:r w:rsidRPr="00A9121A">
        <w:rPr>
          <w:i w:val="0"/>
          <w:color w:val="000000"/>
          <w:sz w:val="26"/>
          <w:szCs w:val="26"/>
        </w:rPr>
        <w:t>ст. 15.5 КоАП РФ,</w:t>
      </w:r>
    </w:p>
    <w:p w:rsidR="00D10090" w:rsidRPr="00A9121A" w:rsidP="008131F2" w14:paraId="1A87498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D10090" w:rsidRPr="00A9121A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A9121A">
        <w:rPr>
          <w:i w:val="0"/>
          <w:color w:val="000000"/>
          <w:sz w:val="26"/>
          <w:szCs w:val="26"/>
        </w:rPr>
        <w:t>установил:</w:t>
      </w:r>
    </w:p>
    <w:p w:rsidR="00D10090" w:rsidRPr="00A9121A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C44CFE" w:rsidRPr="00A9121A" w:rsidP="008131F2" w14:paraId="7D280A1B" w14:textId="31FE31F3">
      <w:pPr>
        <w:widowControl/>
        <w:ind w:firstLine="709"/>
        <w:jc w:val="both"/>
        <w:rPr>
          <w:i w:val="0"/>
          <w:snapToGrid/>
          <w:sz w:val="26"/>
          <w:szCs w:val="26"/>
        </w:rPr>
      </w:pPr>
      <w:r w:rsidRPr="00A9121A">
        <w:rPr>
          <w:i w:val="0"/>
          <w:color w:val="000000"/>
          <w:spacing w:val="-4"/>
          <w:sz w:val="26"/>
          <w:szCs w:val="26"/>
        </w:rPr>
        <w:t>Киктенко В.Ю</w:t>
      </w:r>
      <w:r w:rsidRPr="00A9121A" w:rsidR="00EB2535">
        <w:rPr>
          <w:i w:val="0"/>
          <w:color w:val="000000"/>
          <w:spacing w:val="-4"/>
          <w:sz w:val="26"/>
          <w:szCs w:val="26"/>
        </w:rPr>
        <w:t>.</w:t>
      </w:r>
      <w:r w:rsidRPr="00A9121A" w:rsidR="007A2F63">
        <w:rPr>
          <w:i w:val="0"/>
          <w:color w:val="000000"/>
          <w:spacing w:val="-4"/>
          <w:sz w:val="26"/>
          <w:szCs w:val="26"/>
        </w:rPr>
        <w:t>,</w:t>
      </w:r>
      <w:r w:rsidRPr="00A9121A" w:rsidR="00A104D4">
        <w:rPr>
          <w:i w:val="0"/>
          <w:color w:val="000000"/>
          <w:spacing w:val="-4"/>
          <w:sz w:val="26"/>
          <w:szCs w:val="26"/>
        </w:rPr>
        <w:t xml:space="preserve"> являясь должностным лицом –</w:t>
      </w:r>
      <w:r w:rsidRPr="00A9121A">
        <w:rPr>
          <w:i w:val="0"/>
          <w:color w:val="000000"/>
          <w:sz w:val="26"/>
          <w:szCs w:val="26"/>
        </w:rPr>
        <w:t xml:space="preserve"> председателем гаражного кооператива «Придорожный»</w:t>
      </w:r>
      <w:r w:rsidRPr="00A9121A" w:rsidR="00A104D4">
        <w:rPr>
          <w:i w:val="0"/>
          <w:sz w:val="26"/>
          <w:szCs w:val="26"/>
        </w:rPr>
        <w:t xml:space="preserve">, исполняя свои обязанности по адресу: </w:t>
      </w:r>
      <w:r w:rsidRPr="00A9121A" w:rsidR="00EB2535">
        <w:rPr>
          <w:i w:val="0"/>
          <w:color w:val="000000"/>
          <w:spacing w:val="-4"/>
          <w:sz w:val="26"/>
          <w:szCs w:val="26"/>
        </w:rPr>
        <w:t xml:space="preserve">ХМАО-Югра, г. Лангепас, </w:t>
      </w:r>
      <w:r w:rsidRPr="00A9121A">
        <w:rPr>
          <w:i w:val="0"/>
          <w:color w:val="000000"/>
          <w:spacing w:val="-4"/>
          <w:sz w:val="26"/>
          <w:szCs w:val="26"/>
        </w:rPr>
        <w:t>Северная, 23</w:t>
      </w:r>
      <w:r w:rsidRPr="00A9121A" w:rsidR="002B69A2">
        <w:rPr>
          <w:i w:val="0"/>
          <w:color w:val="000000"/>
          <w:spacing w:val="-4"/>
          <w:sz w:val="26"/>
          <w:szCs w:val="26"/>
        </w:rPr>
        <w:t xml:space="preserve">, </w:t>
      </w:r>
      <w:r w:rsidRPr="00A9121A" w:rsidR="00A71437">
        <w:rPr>
          <w:i w:val="0"/>
          <w:sz w:val="26"/>
          <w:szCs w:val="26"/>
        </w:rPr>
        <w:t xml:space="preserve">в нарушении требований п. 7 ст. 431 НК РФ, не представил в срок до </w:t>
      </w:r>
      <w:r w:rsidRPr="00A9121A">
        <w:rPr>
          <w:i w:val="0"/>
          <w:sz w:val="26"/>
          <w:szCs w:val="26"/>
        </w:rPr>
        <w:t>25.07.2025</w:t>
      </w:r>
      <w:r w:rsidRPr="00A9121A" w:rsidR="00A71437">
        <w:rPr>
          <w:i w:val="0"/>
          <w:sz w:val="26"/>
          <w:szCs w:val="26"/>
        </w:rPr>
        <w:t xml:space="preserve"> в </w:t>
      </w:r>
      <w:r w:rsidRPr="00A9121A" w:rsidR="00A71437">
        <w:rPr>
          <w:i w:val="0"/>
          <w:snapToGrid/>
          <w:sz w:val="26"/>
          <w:szCs w:val="26"/>
        </w:rPr>
        <w:t>налоговый орган по месту учета</w:t>
      </w:r>
      <w:r w:rsidRPr="00A9121A" w:rsidR="00A71437">
        <w:rPr>
          <w:i w:val="0"/>
          <w:sz w:val="26"/>
          <w:szCs w:val="26"/>
        </w:rPr>
        <w:t xml:space="preserve"> расчет по страховым взносам за </w:t>
      </w:r>
      <w:r w:rsidRPr="00A9121A">
        <w:rPr>
          <w:i w:val="0"/>
          <w:sz w:val="26"/>
          <w:szCs w:val="26"/>
        </w:rPr>
        <w:t>6</w:t>
      </w:r>
      <w:r w:rsidRPr="00A9121A" w:rsidR="00A71437">
        <w:rPr>
          <w:i w:val="0"/>
          <w:sz w:val="26"/>
          <w:szCs w:val="26"/>
        </w:rPr>
        <w:t xml:space="preserve"> мес</w:t>
      </w:r>
      <w:r w:rsidRPr="00A9121A" w:rsidR="00EB2535">
        <w:rPr>
          <w:i w:val="0"/>
          <w:sz w:val="26"/>
          <w:szCs w:val="26"/>
        </w:rPr>
        <w:t>яцев</w:t>
      </w:r>
      <w:r w:rsidRPr="00A9121A" w:rsidR="00A71437">
        <w:rPr>
          <w:i w:val="0"/>
          <w:sz w:val="26"/>
          <w:szCs w:val="26"/>
        </w:rPr>
        <w:t xml:space="preserve"> </w:t>
      </w:r>
      <w:r w:rsidRPr="00A9121A" w:rsidR="009E6FAD">
        <w:rPr>
          <w:i w:val="0"/>
          <w:sz w:val="26"/>
          <w:szCs w:val="26"/>
        </w:rPr>
        <w:t>2025</w:t>
      </w:r>
      <w:r w:rsidRPr="00A9121A" w:rsidR="00A71437">
        <w:rPr>
          <w:i w:val="0"/>
          <w:sz w:val="26"/>
          <w:szCs w:val="26"/>
        </w:rPr>
        <w:t xml:space="preserve"> г., тем самым </w:t>
      </w:r>
      <w:r w:rsidRPr="00A9121A">
        <w:rPr>
          <w:i w:val="0"/>
          <w:sz w:val="26"/>
          <w:szCs w:val="26"/>
        </w:rPr>
        <w:t>26.07</w:t>
      </w:r>
      <w:r w:rsidRPr="00A9121A" w:rsidR="009E6FAD">
        <w:rPr>
          <w:i w:val="0"/>
          <w:sz w:val="26"/>
          <w:szCs w:val="26"/>
        </w:rPr>
        <w:t>.2025</w:t>
      </w:r>
      <w:r w:rsidRPr="00A9121A" w:rsidR="00A71437">
        <w:rPr>
          <w:i w:val="0"/>
          <w:sz w:val="26"/>
          <w:szCs w:val="26"/>
        </w:rPr>
        <w:t xml:space="preserve"> допустил н</w:t>
      </w:r>
      <w:r w:rsidRPr="00A9121A" w:rsidR="00A71437">
        <w:rPr>
          <w:i w:val="0"/>
          <w:snapToGrid/>
          <w:sz w:val="26"/>
          <w:szCs w:val="26"/>
        </w:rPr>
        <w:t xml:space="preserve">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  <w:r w:rsidRPr="00A9121A">
        <w:rPr>
          <w:i w:val="0"/>
          <w:snapToGrid/>
          <w:sz w:val="26"/>
          <w:szCs w:val="26"/>
        </w:rPr>
        <w:t xml:space="preserve"> </w:t>
      </w:r>
    </w:p>
    <w:p w:rsidR="00E00CFA" w:rsidRPr="00A9121A" w:rsidP="00EB2535" w14:paraId="0418B07D" w14:textId="7A70CEFC">
      <w:pPr>
        <w:pStyle w:val="BodyText"/>
        <w:ind w:firstLine="720"/>
        <w:jc w:val="both"/>
        <w:rPr>
          <w:i/>
          <w:snapToGrid/>
          <w:sz w:val="26"/>
          <w:szCs w:val="26"/>
        </w:rPr>
      </w:pPr>
      <w:r w:rsidRPr="00A9121A">
        <w:rPr>
          <w:sz w:val="26"/>
          <w:szCs w:val="26"/>
        </w:rPr>
        <w:t>В судебно</w:t>
      </w:r>
      <w:r w:rsidRPr="00A9121A" w:rsidR="00EB2535">
        <w:rPr>
          <w:sz w:val="26"/>
          <w:szCs w:val="26"/>
          <w:lang w:val="ru-RU"/>
        </w:rPr>
        <w:t>м</w:t>
      </w:r>
      <w:r w:rsidRPr="00A9121A">
        <w:rPr>
          <w:sz w:val="26"/>
          <w:szCs w:val="26"/>
        </w:rPr>
        <w:t xml:space="preserve"> заседани</w:t>
      </w:r>
      <w:r w:rsidRPr="00A9121A" w:rsidR="00EB2535">
        <w:rPr>
          <w:sz w:val="26"/>
          <w:szCs w:val="26"/>
          <w:lang w:val="ru-RU"/>
        </w:rPr>
        <w:t>и</w:t>
      </w:r>
      <w:r w:rsidRPr="00A9121A">
        <w:rPr>
          <w:sz w:val="26"/>
          <w:szCs w:val="26"/>
        </w:rPr>
        <w:t xml:space="preserve"> </w:t>
      </w:r>
      <w:r w:rsidRPr="00A9121A" w:rsidR="00704FD2">
        <w:rPr>
          <w:color w:val="000000"/>
          <w:spacing w:val="-4"/>
          <w:sz w:val="26"/>
          <w:szCs w:val="26"/>
          <w:lang w:val="ru-RU"/>
        </w:rPr>
        <w:t>Киктенко В.Ю.</w:t>
      </w:r>
      <w:r w:rsidRPr="00A9121A" w:rsidR="00EB2535">
        <w:rPr>
          <w:color w:val="000000"/>
          <w:spacing w:val="-4"/>
          <w:sz w:val="26"/>
          <w:szCs w:val="26"/>
          <w:lang w:val="ru-RU"/>
        </w:rPr>
        <w:t xml:space="preserve"> вину в правонарушении признал, пояснил, что </w:t>
      </w:r>
      <w:r w:rsidRPr="00A9121A" w:rsidR="00704FD2">
        <w:rPr>
          <w:color w:val="000000"/>
          <w:spacing w:val="-4"/>
          <w:sz w:val="26"/>
          <w:szCs w:val="26"/>
          <w:lang w:val="ru-RU"/>
        </w:rPr>
        <w:t>является председателем гаражного кооператива «Придорожный», сдал отчетность 06.07.2025, в подтверждение приобщил квитанцию об отправке электронного документа в Инспекцию федеральной налоговой службы по Сургутскому району ХМАО-Югры. Также пояснил, что в середине июля 2025 года закончился срок действия электронной цифровой подписи, в сентябре 2025 года в личном кабинете увидел уведомление о том, что отчет по страховым взносам не предоставлен. Повторно направил ответ 24.09.2025.</w:t>
      </w:r>
    </w:p>
    <w:p w:rsidR="00E00CFA" w:rsidRPr="00A9121A" w:rsidP="00E00CFA" w14:paraId="4237567E" w14:textId="09F7A8D5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6"/>
          <w:szCs w:val="26"/>
        </w:rPr>
      </w:pPr>
      <w:r w:rsidRPr="00A9121A">
        <w:rPr>
          <w:bCs/>
          <w:color w:val="000000"/>
          <w:sz w:val="26"/>
          <w:szCs w:val="26"/>
          <w:lang w:val="ru-RU"/>
        </w:rPr>
        <w:t xml:space="preserve">Выслушав </w:t>
      </w:r>
      <w:r w:rsidRPr="00A9121A" w:rsidR="00704FD2">
        <w:rPr>
          <w:bCs/>
          <w:color w:val="000000"/>
          <w:sz w:val="26"/>
          <w:szCs w:val="26"/>
          <w:lang w:val="ru-RU"/>
        </w:rPr>
        <w:t>Киктенко В.Ю</w:t>
      </w:r>
      <w:r w:rsidRPr="00A9121A">
        <w:rPr>
          <w:bCs/>
          <w:color w:val="000000"/>
          <w:sz w:val="26"/>
          <w:szCs w:val="26"/>
          <w:lang w:val="ru-RU"/>
        </w:rPr>
        <w:t>., и</w:t>
      </w:r>
      <w:r w:rsidRPr="00A9121A" w:rsidR="007A2F63">
        <w:rPr>
          <w:bCs/>
          <w:color w:val="000000"/>
          <w:sz w:val="26"/>
          <w:szCs w:val="26"/>
        </w:rPr>
        <w:t>сследовав</w:t>
      </w:r>
      <w:r w:rsidRPr="00A9121A">
        <w:rPr>
          <w:bCs/>
          <w:color w:val="000000"/>
          <w:sz w:val="26"/>
          <w:szCs w:val="26"/>
        </w:rPr>
        <w:t xml:space="preserve"> письменные доказательства, прихожу к следующ</w:t>
      </w:r>
      <w:r w:rsidRPr="00A9121A">
        <w:rPr>
          <w:bCs/>
          <w:color w:val="000000"/>
          <w:sz w:val="26"/>
          <w:szCs w:val="26"/>
          <w:lang w:val="ru-RU"/>
        </w:rPr>
        <w:t>им выводам</w:t>
      </w:r>
      <w:r w:rsidRPr="00A9121A">
        <w:rPr>
          <w:bCs/>
          <w:color w:val="000000"/>
          <w:sz w:val="26"/>
          <w:szCs w:val="26"/>
        </w:rPr>
        <w:t>.</w:t>
      </w:r>
      <w:r w:rsidRPr="00A9121A">
        <w:rPr>
          <w:sz w:val="26"/>
          <w:szCs w:val="26"/>
        </w:rPr>
        <w:t xml:space="preserve">  </w:t>
      </w:r>
      <w:r w:rsidRPr="00A9121A">
        <w:rPr>
          <w:snapToGrid/>
          <w:color w:val="000000"/>
          <w:spacing w:val="-4"/>
          <w:sz w:val="26"/>
          <w:szCs w:val="26"/>
        </w:rPr>
        <w:t xml:space="preserve">     </w:t>
      </w:r>
    </w:p>
    <w:p w:rsidR="003135A5" w:rsidRPr="00A9121A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121A">
        <w:rPr>
          <w:spacing w:val="-4"/>
          <w:sz w:val="26"/>
          <w:szCs w:val="26"/>
        </w:rPr>
        <w:t xml:space="preserve">В соответствии с п. 7 ст. 431 НК РФ организации </w:t>
      </w:r>
      <w:r w:rsidRPr="00A9121A">
        <w:rPr>
          <w:sz w:val="26"/>
          <w:szCs w:val="26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5" w:history="1">
        <w:r w:rsidRPr="00A9121A">
          <w:rPr>
            <w:sz w:val="26"/>
            <w:szCs w:val="26"/>
          </w:rPr>
          <w:t>расчет по страховым взносам</w:t>
        </w:r>
      </w:hyperlink>
      <w:r w:rsidRPr="00A9121A">
        <w:rPr>
          <w:sz w:val="26"/>
          <w:szCs w:val="26"/>
        </w:rPr>
        <w:t xml:space="preserve"> - не позднее 25-го числа месяца, следующего за </w:t>
      </w:r>
      <w:hyperlink w:anchor="sub_423" w:history="1">
        <w:r w:rsidRPr="00A9121A">
          <w:rPr>
            <w:sz w:val="26"/>
            <w:szCs w:val="26"/>
          </w:rPr>
          <w:t>расчетным (отчетным) периодом</w:t>
        </w:r>
      </w:hyperlink>
      <w:r w:rsidRPr="00A9121A">
        <w:rPr>
          <w:sz w:val="26"/>
          <w:szCs w:val="26"/>
        </w:rPr>
        <w:t>.</w:t>
      </w:r>
      <w:r w:rsidRPr="00A9121A" w:rsidR="00A71437">
        <w:rPr>
          <w:sz w:val="26"/>
          <w:szCs w:val="26"/>
        </w:rPr>
        <w:t xml:space="preserve"> </w:t>
      </w:r>
      <w:r w:rsidRPr="00A9121A">
        <w:rPr>
          <w:sz w:val="26"/>
          <w:szCs w:val="26"/>
        </w:rPr>
        <w:t xml:space="preserve">  </w:t>
      </w:r>
    </w:p>
    <w:p w:rsidR="00827B32" w:rsidRPr="00A9121A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  <w:lang w:val="x-none" w:eastAsia="x-none"/>
        </w:rPr>
      </w:pPr>
      <w:r w:rsidRPr="00A9121A">
        <w:rPr>
          <w:i w:val="0"/>
          <w:snapToGrid/>
          <w:color w:val="000000"/>
          <w:sz w:val="26"/>
          <w:szCs w:val="26"/>
          <w:lang w:eastAsia="x-none"/>
        </w:rPr>
        <w:t xml:space="preserve">В силу </w:t>
      </w:r>
      <w:r w:rsidRPr="00A9121A">
        <w:rPr>
          <w:i w:val="0"/>
          <w:snapToGrid/>
          <w:color w:val="000000"/>
          <w:sz w:val="26"/>
          <w:szCs w:val="26"/>
          <w:lang w:val="x-none" w:eastAsia="x-none"/>
        </w:rPr>
        <w:t>ст</w:t>
      </w:r>
      <w:r w:rsidRPr="00A9121A">
        <w:rPr>
          <w:i w:val="0"/>
          <w:snapToGrid/>
          <w:color w:val="000000"/>
          <w:sz w:val="26"/>
          <w:szCs w:val="26"/>
          <w:lang w:eastAsia="x-none"/>
        </w:rPr>
        <w:t xml:space="preserve">. </w:t>
      </w:r>
      <w:r w:rsidRPr="00A9121A">
        <w:rPr>
          <w:i w:val="0"/>
          <w:snapToGrid/>
          <w:color w:val="000000"/>
          <w:sz w:val="26"/>
          <w:szCs w:val="26"/>
          <w:lang w:val="x-none" w:eastAsia="x-none"/>
        </w:rPr>
        <w:t xml:space="preserve">2.4 </w:t>
      </w:r>
      <w:r w:rsidRPr="00A9121A">
        <w:rPr>
          <w:i w:val="0"/>
          <w:color w:val="000000"/>
          <w:sz w:val="26"/>
          <w:szCs w:val="26"/>
        </w:rPr>
        <w:t xml:space="preserve">КоАП РФ </w:t>
      </w:r>
      <w:r w:rsidRPr="00A9121A">
        <w:rPr>
          <w:i w:val="0"/>
          <w:snapToGrid/>
          <w:color w:val="000000"/>
          <w:sz w:val="26"/>
          <w:szCs w:val="26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7B32" w:rsidRPr="00A9121A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6"/>
          <w:szCs w:val="26"/>
          <w:lang w:eastAsia="ar-SA"/>
        </w:rPr>
      </w:pPr>
      <w:r w:rsidRPr="00A9121A">
        <w:rPr>
          <w:i w:val="0"/>
          <w:snapToGrid/>
          <w:color w:val="000000"/>
          <w:sz w:val="26"/>
          <w:szCs w:val="26"/>
          <w:lang w:eastAsia="ar-SA"/>
        </w:rPr>
        <w:t xml:space="preserve">Согласно разъяснениям, указанным в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A9121A">
        <w:rPr>
          <w:i w:val="0"/>
          <w:snapToGrid/>
          <w:color w:val="000000"/>
          <w:sz w:val="26"/>
          <w:szCs w:val="26"/>
          <w:lang w:eastAsia="ar-SA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E73E09" w:rsidRPr="00A9121A" w:rsidP="008131F2" w14:paraId="1B3E222B" w14:textId="295A4AD6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  <w:r w:rsidRPr="00A9121A">
        <w:rPr>
          <w:i w:val="0"/>
          <w:spacing w:val="-4"/>
          <w:sz w:val="26"/>
          <w:szCs w:val="26"/>
        </w:rPr>
        <w:t>Д</w:t>
      </w:r>
      <w:r w:rsidRPr="00A9121A" w:rsidR="00827B32">
        <w:rPr>
          <w:i w:val="0"/>
          <w:spacing w:val="-4"/>
          <w:sz w:val="26"/>
          <w:szCs w:val="26"/>
        </w:rPr>
        <w:t xml:space="preserve">олжностное лицо </w:t>
      </w:r>
      <w:r w:rsidRPr="00A9121A" w:rsidR="008131F2">
        <w:rPr>
          <w:i w:val="0"/>
          <w:sz w:val="26"/>
          <w:szCs w:val="26"/>
        </w:rPr>
        <w:t>допустило н</w:t>
      </w:r>
      <w:r w:rsidRPr="00A9121A" w:rsidR="008131F2">
        <w:rPr>
          <w:i w:val="0"/>
          <w:snapToGrid/>
          <w:sz w:val="26"/>
          <w:szCs w:val="26"/>
        </w:rPr>
        <w:t>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A9121A" w:rsidR="00827B32">
        <w:rPr>
          <w:i w:val="0"/>
          <w:snapToGrid/>
          <w:sz w:val="26"/>
          <w:szCs w:val="26"/>
        </w:rPr>
        <w:t xml:space="preserve">, что подтверждается: </w:t>
      </w:r>
      <w:r w:rsidRPr="00A9121A" w:rsidR="008131F2">
        <w:rPr>
          <w:i w:val="0"/>
          <w:color w:val="000000"/>
          <w:spacing w:val="-4"/>
          <w:sz w:val="26"/>
          <w:szCs w:val="26"/>
        </w:rPr>
        <w:t xml:space="preserve">протоколом об административном правонарушении от </w:t>
      </w:r>
      <w:r w:rsidRPr="00A9121A" w:rsidR="00EB2535">
        <w:rPr>
          <w:i w:val="0"/>
          <w:color w:val="000000"/>
          <w:spacing w:val="-4"/>
          <w:sz w:val="26"/>
          <w:szCs w:val="26"/>
        </w:rPr>
        <w:t>02.03.2026</w:t>
      </w:r>
      <w:r w:rsidRPr="00A9121A" w:rsidR="008131F2">
        <w:rPr>
          <w:i w:val="0"/>
          <w:color w:val="000000"/>
          <w:spacing w:val="-4"/>
          <w:sz w:val="26"/>
          <w:szCs w:val="26"/>
        </w:rPr>
        <w:t>; выпиской из ЕГРЮЛ</w:t>
      </w:r>
      <w:r w:rsidRPr="00A9121A" w:rsidR="00EB2535">
        <w:rPr>
          <w:i w:val="0"/>
          <w:color w:val="000000"/>
          <w:spacing w:val="-4"/>
          <w:sz w:val="26"/>
          <w:szCs w:val="26"/>
        </w:rPr>
        <w:t xml:space="preserve">, согласно которой </w:t>
      </w:r>
      <w:r w:rsidRPr="00A9121A" w:rsidR="00704FD2">
        <w:rPr>
          <w:i w:val="0"/>
          <w:color w:val="000000"/>
          <w:spacing w:val="-4"/>
          <w:sz w:val="26"/>
          <w:szCs w:val="26"/>
        </w:rPr>
        <w:t>председателем гаражного кооператива «Придорожный» является Киктенко В.Ю</w:t>
      </w:r>
      <w:r w:rsidRPr="00A9121A" w:rsidR="00EB2535">
        <w:rPr>
          <w:i w:val="0"/>
          <w:color w:val="000000"/>
          <w:sz w:val="26"/>
          <w:szCs w:val="26"/>
        </w:rPr>
        <w:t>.</w:t>
      </w:r>
      <w:r w:rsidRPr="00A9121A" w:rsidR="008131F2">
        <w:rPr>
          <w:i w:val="0"/>
          <w:color w:val="000000"/>
          <w:spacing w:val="-4"/>
          <w:sz w:val="26"/>
          <w:szCs w:val="26"/>
        </w:rPr>
        <w:t xml:space="preserve">; </w:t>
      </w:r>
      <w:r w:rsidRPr="00A9121A" w:rsidR="00EB2535">
        <w:rPr>
          <w:i w:val="0"/>
          <w:color w:val="000000"/>
          <w:spacing w:val="-4"/>
          <w:sz w:val="26"/>
          <w:szCs w:val="26"/>
        </w:rPr>
        <w:t xml:space="preserve">квитанцией о приеме налоговой декларации (расчета) в электронном виде, согласно которой расчет по страховым взносам за </w:t>
      </w:r>
      <w:r w:rsidRPr="00A9121A" w:rsidR="00704FD2">
        <w:rPr>
          <w:i w:val="0"/>
          <w:color w:val="000000"/>
          <w:spacing w:val="-4"/>
          <w:sz w:val="26"/>
          <w:szCs w:val="26"/>
        </w:rPr>
        <w:t>6</w:t>
      </w:r>
      <w:r w:rsidRPr="00A9121A" w:rsidR="00EB2535">
        <w:rPr>
          <w:i w:val="0"/>
          <w:color w:val="000000"/>
          <w:spacing w:val="-4"/>
          <w:sz w:val="26"/>
          <w:szCs w:val="26"/>
        </w:rPr>
        <w:t xml:space="preserve"> месяцев 2025 года </w:t>
      </w:r>
      <w:r w:rsidRPr="00A9121A" w:rsidR="007A2F63">
        <w:rPr>
          <w:i w:val="0"/>
          <w:color w:val="000000"/>
          <w:spacing w:val="-4"/>
          <w:sz w:val="26"/>
          <w:szCs w:val="26"/>
        </w:rPr>
        <w:t>поступил</w:t>
      </w:r>
      <w:r w:rsidRPr="00A9121A" w:rsidR="00EB2535">
        <w:rPr>
          <w:i w:val="0"/>
          <w:color w:val="000000"/>
          <w:spacing w:val="-4"/>
          <w:sz w:val="26"/>
          <w:szCs w:val="26"/>
        </w:rPr>
        <w:t xml:space="preserve"> </w:t>
      </w:r>
      <w:r w:rsidRPr="00A9121A" w:rsidR="00704FD2">
        <w:rPr>
          <w:i w:val="0"/>
          <w:color w:val="000000"/>
          <w:spacing w:val="-4"/>
          <w:sz w:val="26"/>
          <w:szCs w:val="26"/>
        </w:rPr>
        <w:t>24.09.2025.</w:t>
      </w:r>
    </w:p>
    <w:p w:rsidR="00E73E09" w:rsidRPr="00A9121A" w:rsidP="00E73E09" w14:paraId="39B18B76" w14:textId="61C221AC">
      <w:pPr>
        <w:ind w:firstLine="708"/>
        <w:jc w:val="both"/>
        <w:rPr>
          <w:i w:val="0"/>
          <w:sz w:val="26"/>
          <w:szCs w:val="26"/>
        </w:rPr>
      </w:pPr>
      <w:r w:rsidRPr="00A9121A">
        <w:rPr>
          <w:i w:val="0"/>
          <w:iCs/>
          <w:sz w:val="26"/>
          <w:szCs w:val="26"/>
        </w:rPr>
        <w:t>Необходимости</w:t>
      </w:r>
      <w:r w:rsidRPr="00A9121A">
        <w:rPr>
          <w:i w:val="0"/>
          <w:sz w:val="26"/>
          <w:szCs w:val="26"/>
        </w:rPr>
        <w:t xml:space="preserve">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9121A" w:rsidRPr="00A9121A" w:rsidP="00E73E09" w14:paraId="33F9B7E6" w14:textId="77777777">
      <w:pPr>
        <w:ind w:firstLine="708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 xml:space="preserve">Довод </w:t>
      </w:r>
      <w:r w:rsidRPr="00A9121A" w:rsidR="00A60C4B">
        <w:rPr>
          <w:i w:val="0"/>
          <w:sz w:val="26"/>
          <w:szCs w:val="26"/>
        </w:rPr>
        <w:t>К</w:t>
      </w:r>
      <w:r w:rsidRPr="00A9121A">
        <w:rPr>
          <w:i w:val="0"/>
          <w:sz w:val="26"/>
          <w:szCs w:val="26"/>
        </w:rPr>
        <w:t>иктенко В.Ю. о том, что отчет</w:t>
      </w:r>
      <w:r w:rsidRPr="00A9121A" w:rsidR="00A60C4B">
        <w:rPr>
          <w:i w:val="0"/>
          <w:sz w:val="26"/>
          <w:szCs w:val="26"/>
        </w:rPr>
        <w:t xml:space="preserve"> по страховым взносам за 6 месяцев 2025,</w:t>
      </w:r>
      <w:r w:rsidRPr="00A9121A">
        <w:rPr>
          <w:i w:val="0"/>
          <w:sz w:val="26"/>
          <w:szCs w:val="26"/>
        </w:rPr>
        <w:t xml:space="preserve"> был им фактически предоставлен 06.07.2025</w:t>
      </w:r>
      <w:r w:rsidRPr="00A9121A" w:rsidR="00A60C4B">
        <w:rPr>
          <w:i w:val="0"/>
          <w:sz w:val="26"/>
          <w:szCs w:val="26"/>
        </w:rPr>
        <w:t xml:space="preserve"> в форме электронного документа, мировой судья признает несостоятельным, поскольку как следует из письма</w:t>
      </w:r>
      <w:r w:rsidRPr="00A9121A">
        <w:rPr>
          <w:i w:val="0"/>
          <w:sz w:val="26"/>
          <w:szCs w:val="26"/>
        </w:rPr>
        <w:t>, приобщенного в судебном заседании,</w:t>
      </w:r>
      <w:r w:rsidRPr="00A9121A" w:rsidR="00A60C4B">
        <w:rPr>
          <w:i w:val="0"/>
          <w:sz w:val="26"/>
          <w:szCs w:val="26"/>
        </w:rPr>
        <w:t xml:space="preserve"> о подтверждении даты отправки, 06.07.2025 был отправлен электронный документ в файле, при этом указания о том, что данный файл содержит отчет по страховым взносам за 6 месяцев 2025 года документ не содержит. </w:t>
      </w:r>
    </w:p>
    <w:p w:rsidR="00704FD2" w:rsidRPr="00A9121A" w:rsidP="00E73E09" w14:paraId="7B0DA81C" w14:textId="4F92AC95">
      <w:pPr>
        <w:ind w:firstLine="708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 xml:space="preserve">Кроме того, документ был направлен в форме электронного документооборота в адрес Инспекции Федеральной налоговой службы по </w:t>
      </w:r>
      <w:r w:rsidRPr="00A9121A" w:rsidR="00A9121A">
        <w:rPr>
          <w:i w:val="0"/>
          <w:sz w:val="26"/>
          <w:szCs w:val="26"/>
        </w:rPr>
        <w:t>С</w:t>
      </w:r>
      <w:r w:rsidRPr="00A9121A">
        <w:rPr>
          <w:i w:val="0"/>
          <w:sz w:val="26"/>
          <w:szCs w:val="26"/>
        </w:rPr>
        <w:t>ургутскому району ХМАО-Югры, при этом, как следует из выписки ЕГРЮЛ, регистрирующим органом является Межрайонная инспекция Федеральной налоговой службы № 11 по Ханты-Мансийскому автономному округу – Югре</w:t>
      </w:r>
      <w:r w:rsidRPr="00A9121A" w:rsidR="00A9121A">
        <w:rPr>
          <w:i w:val="0"/>
          <w:sz w:val="26"/>
          <w:szCs w:val="26"/>
        </w:rPr>
        <w:t>, соответственно, отчетность должна предоставляться в налоговый орган по месту регистрации (учета) юридического лица.</w:t>
      </w:r>
    </w:p>
    <w:p w:rsidR="007A2F63" w:rsidRPr="00A9121A" w:rsidP="007A2F63" w14:paraId="00BE3A3A" w14:textId="572889E6">
      <w:pPr>
        <w:ind w:firstLine="708"/>
        <w:jc w:val="both"/>
        <w:rPr>
          <w:i w:val="0"/>
          <w:spacing w:val="-4"/>
          <w:sz w:val="26"/>
          <w:szCs w:val="26"/>
        </w:rPr>
      </w:pPr>
      <w:r w:rsidRPr="00A9121A">
        <w:rPr>
          <w:i w:val="0"/>
          <w:spacing w:val="-4"/>
          <w:sz w:val="26"/>
          <w:szCs w:val="26"/>
        </w:rPr>
        <w:t xml:space="preserve">Таким образом, действия </w:t>
      </w:r>
      <w:r w:rsidRPr="00A9121A" w:rsidR="00A60C4B">
        <w:rPr>
          <w:i w:val="0"/>
          <w:spacing w:val="-4"/>
          <w:sz w:val="26"/>
          <w:szCs w:val="26"/>
        </w:rPr>
        <w:t>Киктенко В.Ю.</w:t>
      </w:r>
      <w:r w:rsidRPr="00A9121A">
        <w:rPr>
          <w:i w:val="0"/>
          <w:spacing w:val="-4"/>
          <w:sz w:val="26"/>
          <w:szCs w:val="26"/>
        </w:rPr>
        <w:t xml:space="preserve"> мировой судья квалифицирует по </w:t>
      </w:r>
      <w:hyperlink r:id="rId6" w:anchor="/document/12125267/entry/155" w:history="1">
        <w:r w:rsidRPr="00A9121A">
          <w:rPr>
            <w:rStyle w:val="Hyperlink"/>
            <w:i w:val="0"/>
            <w:color w:val="auto"/>
            <w:spacing w:val="-4"/>
            <w:sz w:val="26"/>
            <w:szCs w:val="26"/>
            <w:u w:val="none"/>
          </w:rPr>
          <w:t>ст. 15.5</w:t>
        </w:r>
      </w:hyperlink>
      <w:r w:rsidRPr="00A9121A">
        <w:rPr>
          <w:i w:val="0"/>
          <w:spacing w:val="-4"/>
          <w:sz w:val="26"/>
          <w:szCs w:val="26"/>
        </w:rPr>
        <w:t> Кодекса РФ об административных правонарушениях,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E73E09" w:rsidRPr="00A9121A" w:rsidP="00E73E09" w14:paraId="6B3FFE6A" w14:textId="77777777">
      <w:pPr>
        <w:ind w:firstLine="708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A9121A" w:rsidP="00E73E09" w14:paraId="11100C77" w14:textId="77777777">
      <w:pPr>
        <w:ind w:firstLine="708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60C4B" w:rsidRPr="00A9121A" w:rsidP="00A60C4B" w14:paraId="6028E9B6" w14:textId="77777777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В силу </w:t>
      </w:r>
      <w:hyperlink r:id="rId6" w:anchor="/document/12125267/entry/41" w:history="1">
        <w:r w:rsidRPr="00A9121A">
          <w:rPr>
            <w:rStyle w:val="Hyperlink"/>
            <w:i w:val="0"/>
            <w:color w:val="auto"/>
            <w:sz w:val="26"/>
            <w:szCs w:val="26"/>
            <w:u w:val="none"/>
          </w:rPr>
          <w:t>статьи 4.1</w:t>
        </w:r>
      </w:hyperlink>
      <w:r w:rsidRPr="00A9121A">
        <w:rPr>
          <w:i w:val="0"/>
          <w:sz w:val="26"/>
          <w:szCs w:val="26"/>
        </w:rPr>
        <w:t> 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60C4B" w:rsidRPr="00A9121A" w:rsidP="00A60C4B" w14:paraId="583592BB" w14:textId="0DBE5F59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административном правонарушении.</w:t>
      </w:r>
    </w:p>
    <w:p w:rsidR="00A60C4B" w:rsidRPr="00A9121A" w:rsidP="00A60C4B" w14:paraId="780FC1D8" w14:textId="24C49B0B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 xml:space="preserve">В протоколе об административном правонарушении содержится указание на совершение Киктенко В.Ю. административного правонарушения, предусмотренного ст. 15.5 РФ повторно. Постановлением мирового судьи судебного участка № 2 </w:t>
      </w:r>
      <w:r w:rsidRPr="00A9121A">
        <w:rPr>
          <w:i w:val="0"/>
          <w:sz w:val="26"/>
          <w:szCs w:val="26"/>
        </w:rPr>
        <w:t>Лангепасского</w:t>
      </w:r>
      <w:r w:rsidRPr="00A9121A">
        <w:rPr>
          <w:i w:val="0"/>
          <w:sz w:val="26"/>
          <w:szCs w:val="26"/>
        </w:rPr>
        <w:t xml:space="preserve"> судебного района ХМАО-Югры от 16.04.2025 года по делу № 5-361-1802/2025 Киктенко В.Ю. назначено административное наказание в виде предупреждения.</w:t>
      </w:r>
    </w:p>
    <w:p w:rsidR="00A60C4B" w:rsidRPr="00A9121A" w:rsidP="00A60C4B" w14:paraId="0F8C869D" w14:textId="77777777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Учитывая, что ранее назначенное наказание в виде предупреждения, не достигло своей цели, мировой судья считает необходимым назначить наказание в виде административного штрафа.</w:t>
      </w:r>
    </w:p>
    <w:p w:rsidR="00A60C4B" w:rsidRPr="00A9121A" w:rsidP="00A60C4B" w14:paraId="1D14F45A" w14:textId="77777777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На основании изложенного, руководствуясь </w:t>
      </w:r>
      <w:hyperlink r:id="rId6" w:anchor="/document/12125267/entry/299" w:history="1">
        <w:r w:rsidRPr="00A9121A">
          <w:rPr>
            <w:rStyle w:val="Hyperlink"/>
            <w:i w:val="0"/>
            <w:color w:val="auto"/>
            <w:sz w:val="26"/>
            <w:szCs w:val="26"/>
            <w:u w:val="none"/>
          </w:rPr>
          <w:t>статьями 29.9</w:t>
        </w:r>
      </w:hyperlink>
      <w:r w:rsidRPr="00A9121A">
        <w:rPr>
          <w:i w:val="0"/>
          <w:sz w:val="26"/>
          <w:szCs w:val="26"/>
        </w:rPr>
        <w:t>, </w:t>
      </w:r>
      <w:hyperlink r:id="rId6" w:anchor="/document/12125267/entry/2910" w:history="1">
        <w:r w:rsidRPr="00A9121A">
          <w:rPr>
            <w:rStyle w:val="Hyperlink"/>
            <w:i w:val="0"/>
            <w:color w:val="auto"/>
            <w:sz w:val="26"/>
            <w:szCs w:val="26"/>
            <w:u w:val="none"/>
          </w:rPr>
          <w:t>29.10</w:t>
        </w:r>
      </w:hyperlink>
      <w:r w:rsidRPr="00A9121A">
        <w:rPr>
          <w:i w:val="0"/>
          <w:sz w:val="26"/>
          <w:szCs w:val="26"/>
        </w:rPr>
        <w:t>, </w:t>
      </w:r>
      <w:hyperlink r:id="rId6" w:anchor="/document/12125267/entry/2911" w:history="1">
        <w:r w:rsidRPr="00A9121A">
          <w:rPr>
            <w:rStyle w:val="Hyperlink"/>
            <w:i w:val="0"/>
            <w:color w:val="auto"/>
            <w:sz w:val="26"/>
            <w:szCs w:val="26"/>
            <w:u w:val="none"/>
          </w:rPr>
          <w:t>29.11</w:t>
        </w:r>
      </w:hyperlink>
      <w:r w:rsidRPr="00A9121A">
        <w:rPr>
          <w:i w:val="0"/>
          <w:sz w:val="26"/>
          <w:szCs w:val="26"/>
        </w:rPr>
        <w:t> КоАП РФ, мировой судья</w:t>
      </w:r>
    </w:p>
    <w:p w:rsidR="00A60C4B" w:rsidRPr="00A9121A" w:rsidP="00A60C4B" w14:paraId="47EEE6D4" w14:textId="77777777">
      <w:pPr>
        <w:ind w:firstLine="720"/>
        <w:jc w:val="both"/>
        <w:rPr>
          <w:i w:val="0"/>
          <w:sz w:val="26"/>
          <w:szCs w:val="26"/>
        </w:rPr>
      </w:pPr>
    </w:p>
    <w:p w:rsidR="00A60C4B" w:rsidRPr="00A9121A" w:rsidP="00A60C4B" w14:paraId="331A2D75" w14:textId="77777777">
      <w:pPr>
        <w:ind w:firstLine="720"/>
        <w:jc w:val="center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постановил:</w:t>
      </w:r>
    </w:p>
    <w:p w:rsidR="00A60C4B" w:rsidRPr="00A9121A" w:rsidP="00A60C4B" w14:paraId="0E4E9E33" w14:textId="77777777">
      <w:pPr>
        <w:ind w:firstLine="720"/>
        <w:jc w:val="both"/>
        <w:rPr>
          <w:i w:val="0"/>
          <w:sz w:val="26"/>
          <w:szCs w:val="26"/>
        </w:rPr>
      </w:pPr>
    </w:p>
    <w:p w:rsidR="00A60C4B" w:rsidRPr="00A9121A" w:rsidP="00A60C4B" w14:paraId="7917C2F2" w14:textId="7E810AE0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Признать должностное лицо -</w:t>
      </w:r>
      <w:r w:rsidRPr="00A9121A">
        <w:rPr>
          <w:rFonts w:eastAsia="Calibri"/>
          <w:i w:val="0"/>
          <w:sz w:val="26"/>
          <w:szCs w:val="26"/>
        </w:rPr>
        <w:t xml:space="preserve"> </w:t>
      </w:r>
      <w:r w:rsidRPr="00A9121A">
        <w:rPr>
          <w:i w:val="0"/>
          <w:color w:val="000000"/>
          <w:sz w:val="26"/>
          <w:szCs w:val="26"/>
        </w:rPr>
        <w:t>председателя гаражного кооператива «Придорожный» Киктенко Владимира Юрьевича</w:t>
      </w:r>
      <w:r w:rsidR="00A9121A">
        <w:rPr>
          <w:i w:val="0"/>
          <w:color w:val="000000"/>
          <w:sz w:val="26"/>
          <w:szCs w:val="26"/>
        </w:rPr>
        <w:t xml:space="preserve"> (паспорт 6712 276104)</w:t>
      </w:r>
      <w:r w:rsidRPr="00A9121A">
        <w:rPr>
          <w:i w:val="0"/>
          <w:sz w:val="26"/>
          <w:szCs w:val="26"/>
        </w:rPr>
        <w:t xml:space="preserve"> виновным в совершении административного правонарушения, предусмотренного статьей 15.5 КоАП РФ, и назначить ему административное наказание в виде административного штрафа в размере 300 рублей.</w:t>
      </w:r>
    </w:p>
    <w:p w:rsidR="00A60C4B" w:rsidRPr="00A9121A" w:rsidP="00A60C4B" w14:paraId="1F9EB580" w14:textId="28504EF9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A9121A">
        <w:rPr>
          <w:i w:val="0"/>
          <w:sz w:val="26"/>
          <w:szCs w:val="26"/>
        </w:rPr>
        <w:t>сч</w:t>
      </w:r>
      <w:r w:rsidRPr="00A9121A">
        <w:rPr>
          <w:i w:val="0"/>
          <w:sz w:val="26"/>
          <w:szCs w:val="26"/>
        </w:rPr>
        <w:t>. 04872D08080 УИН 0412365400355002512615104.</w:t>
      </w:r>
    </w:p>
    <w:p w:rsidR="00A60C4B" w:rsidRPr="00A9121A" w:rsidP="00A60C4B" w14:paraId="26A5C572" w14:textId="77777777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60C4B" w:rsidRPr="00A9121A" w:rsidP="00A60C4B" w14:paraId="40946701" w14:textId="77777777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 xml:space="preserve">Постановление может быть обжаловано в </w:t>
      </w:r>
      <w:r w:rsidRPr="00A9121A">
        <w:rPr>
          <w:i w:val="0"/>
          <w:sz w:val="26"/>
          <w:szCs w:val="26"/>
        </w:rPr>
        <w:t>Лангепасский</w:t>
      </w:r>
      <w:r w:rsidRPr="00A9121A">
        <w:rPr>
          <w:i w:val="0"/>
          <w:sz w:val="26"/>
          <w:szCs w:val="26"/>
        </w:rPr>
        <w:t xml:space="preserve"> городской суд течение 10 дней со дня вручения или получения копии постановления через мирового судью, вынесшего постановление либо непосредственно в </w:t>
      </w:r>
      <w:r w:rsidRPr="00A9121A">
        <w:rPr>
          <w:i w:val="0"/>
          <w:sz w:val="26"/>
          <w:szCs w:val="26"/>
        </w:rPr>
        <w:t>Лангепасский</w:t>
      </w:r>
      <w:r w:rsidRPr="00A9121A">
        <w:rPr>
          <w:i w:val="0"/>
          <w:sz w:val="26"/>
          <w:szCs w:val="26"/>
        </w:rPr>
        <w:t xml:space="preserve"> городской суд.</w:t>
      </w:r>
    </w:p>
    <w:p w:rsidR="00A60C4B" w:rsidRPr="00A9121A" w:rsidP="00A60C4B" w14:paraId="18405ADF" w14:textId="77777777">
      <w:pPr>
        <w:ind w:firstLine="720"/>
        <w:jc w:val="both"/>
        <w:rPr>
          <w:i w:val="0"/>
          <w:sz w:val="26"/>
          <w:szCs w:val="26"/>
        </w:rPr>
      </w:pPr>
    </w:p>
    <w:p w:rsidR="00A60C4B" w:rsidRPr="00A9121A" w:rsidP="00A60C4B" w14:paraId="77EAD7C1" w14:textId="77777777">
      <w:pPr>
        <w:ind w:firstLine="720"/>
        <w:jc w:val="both"/>
        <w:rPr>
          <w:i w:val="0"/>
          <w:sz w:val="26"/>
          <w:szCs w:val="26"/>
        </w:rPr>
      </w:pPr>
      <w:r w:rsidRPr="00A9121A">
        <w:rPr>
          <w:i w:val="0"/>
          <w:sz w:val="26"/>
          <w:szCs w:val="26"/>
        </w:rPr>
        <w:t xml:space="preserve">Мировой судья           </w:t>
      </w:r>
      <w:r w:rsidRPr="00A9121A">
        <w:rPr>
          <w:i w:val="0"/>
          <w:sz w:val="26"/>
          <w:szCs w:val="26"/>
        </w:rPr>
        <w:tab/>
      </w:r>
      <w:r w:rsidRPr="00A9121A">
        <w:rPr>
          <w:i w:val="0"/>
          <w:sz w:val="26"/>
          <w:szCs w:val="26"/>
        </w:rPr>
        <w:tab/>
      </w:r>
      <w:r w:rsidRPr="00A9121A">
        <w:rPr>
          <w:i w:val="0"/>
          <w:sz w:val="26"/>
          <w:szCs w:val="26"/>
        </w:rPr>
        <w:tab/>
      </w:r>
      <w:r w:rsidRPr="00A9121A">
        <w:rPr>
          <w:i w:val="0"/>
          <w:sz w:val="26"/>
          <w:szCs w:val="26"/>
        </w:rPr>
        <w:tab/>
      </w:r>
      <w:r w:rsidRPr="00A9121A">
        <w:rPr>
          <w:i w:val="0"/>
          <w:sz w:val="26"/>
          <w:szCs w:val="26"/>
        </w:rPr>
        <w:tab/>
      </w:r>
      <w:r w:rsidRPr="00A9121A">
        <w:rPr>
          <w:i w:val="0"/>
          <w:sz w:val="26"/>
          <w:szCs w:val="26"/>
        </w:rPr>
        <w:tab/>
        <w:t xml:space="preserve">Крючкова Д.Н.        </w:t>
      </w:r>
    </w:p>
    <w:p w:rsidR="00BA6BB8" w:rsidRPr="00704FD2" w:rsidP="008131F2" w14:paraId="569BC559" w14:textId="6E7E38E5">
      <w:pPr>
        <w:tabs>
          <w:tab w:val="left" w:pos="6671"/>
        </w:tabs>
        <w:rPr>
          <w:i w:val="0"/>
          <w:snapToGrid/>
          <w:color w:val="000000"/>
          <w:sz w:val="28"/>
          <w:szCs w:val="28"/>
          <w:lang w:eastAsia="ar-SA"/>
        </w:rPr>
      </w:pPr>
      <w:r>
        <w:rPr>
          <w:i w:val="0"/>
          <w:sz w:val="26"/>
          <w:szCs w:val="26"/>
        </w:rPr>
        <w:t xml:space="preserve"> </w:t>
      </w:r>
    </w:p>
    <w:p w:rsidR="00EC319C" w:rsidRPr="00704FD2" w:rsidP="00BA6BB8" w14:paraId="42EBA8BD" w14:textId="77777777">
      <w:pPr>
        <w:tabs>
          <w:tab w:val="left" w:pos="1416"/>
        </w:tabs>
        <w:rPr>
          <w:i w:val="0"/>
          <w:sz w:val="28"/>
          <w:szCs w:val="28"/>
        </w:rPr>
      </w:pPr>
    </w:p>
    <w:sectPr w:rsidSect="00A9121A">
      <w:headerReference w:type="default" r:id="rId7"/>
      <w:type w:val="continuous"/>
      <w:pgSz w:w="11909" w:h="16834"/>
      <w:pgMar w:top="709" w:right="851" w:bottom="709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858D1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17F22"/>
    <w:rsid w:val="001259E7"/>
    <w:rsid w:val="001328AE"/>
    <w:rsid w:val="001341E7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22F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3F61"/>
    <w:rsid w:val="00435911"/>
    <w:rsid w:val="0044269C"/>
    <w:rsid w:val="0044457F"/>
    <w:rsid w:val="004447D7"/>
    <w:rsid w:val="00451628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4FD2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06DD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A2F63"/>
    <w:rsid w:val="007B0EF6"/>
    <w:rsid w:val="007C25FC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61F4"/>
    <w:rsid w:val="00A02579"/>
    <w:rsid w:val="00A05545"/>
    <w:rsid w:val="00A07863"/>
    <w:rsid w:val="00A104D4"/>
    <w:rsid w:val="00A128E8"/>
    <w:rsid w:val="00A17C21"/>
    <w:rsid w:val="00A2559D"/>
    <w:rsid w:val="00A3077A"/>
    <w:rsid w:val="00A43354"/>
    <w:rsid w:val="00A4439F"/>
    <w:rsid w:val="00A47B26"/>
    <w:rsid w:val="00A577BC"/>
    <w:rsid w:val="00A60C4B"/>
    <w:rsid w:val="00A71437"/>
    <w:rsid w:val="00A72DAA"/>
    <w:rsid w:val="00A74004"/>
    <w:rsid w:val="00A742CF"/>
    <w:rsid w:val="00A81D9F"/>
    <w:rsid w:val="00A82463"/>
    <w:rsid w:val="00A87DD4"/>
    <w:rsid w:val="00A9121A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E5090"/>
    <w:rsid w:val="00BE5B3F"/>
    <w:rsid w:val="00BE6810"/>
    <w:rsid w:val="00BE7163"/>
    <w:rsid w:val="00C00BF6"/>
    <w:rsid w:val="00C04172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296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556D3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B2535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73C6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5467543.1000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D1BD6B-60B9-40BF-AC11-529EB243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